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CB" w:rsidRDefault="005E10CB" w:rsidP="005E10CB">
      <w:pPr>
        <w:pStyle w:val="NormalnyWeb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Komorów, 19 lipca 2016</w:t>
      </w:r>
    </w:p>
    <w:p w:rsidR="005E10CB" w:rsidRDefault="005E10CB" w:rsidP="005E10CB">
      <w:pPr>
        <w:pStyle w:val="NormalnyWeb"/>
        <w:rPr>
          <w:rFonts w:asciiTheme="minorHAnsi" w:hAnsiTheme="minorHAnsi"/>
        </w:rPr>
      </w:pPr>
    </w:p>
    <w:p w:rsidR="005E10CB" w:rsidRDefault="005E10CB" w:rsidP="005E10CB">
      <w:pPr>
        <w:pStyle w:val="NormalnyWeb"/>
        <w:spacing w:before="60" w:beforeAutospacing="0" w:after="6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Sz.P</w:t>
      </w:r>
      <w:proofErr w:type="spellEnd"/>
      <w:r>
        <w:rPr>
          <w:rFonts w:asciiTheme="minorHAnsi" w:hAnsiTheme="minorHAnsi"/>
        </w:rPr>
        <w:t>.</w:t>
      </w:r>
    </w:p>
    <w:p w:rsidR="005E10CB" w:rsidRPr="005E10CB" w:rsidRDefault="005E10CB" w:rsidP="005E10CB">
      <w:pPr>
        <w:pStyle w:val="NormalnyWeb"/>
        <w:spacing w:before="60" w:beforeAutospacing="0" w:after="60" w:afterAutospacing="0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E10CB">
        <w:rPr>
          <w:rFonts w:asciiTheme="minorHAnsi" w:hAnsiTheme="minorHAnsi"/>
          <w:b/>
          <w:i/>
        </w:rPr>
        <w:t>Krzysztof Grabka</w:t>
      </w:r>
    </w:p>
    <w:p w:rsidR="005E10CB" w:rsidRDefault="005E10CB" w:rsidP="005E10CB">
      <w:pPr>
        <w:pStyle w:val="NormalnyWeb"/>
        <w:spacing w:before="60" w:beforeAutospacing="0" w:after="6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Wójt Gminy Michałowice</w:t>
      </w:r>
    </w:p>
    <w:p w:rsidR="005E10CB" w:rsidRDefault="005E10CB" w:rsidP="005E10CB">
      <w:pPr>
        <w:pStyle w:val="NormalnyWeb"/>
        <w:spacing w:before="60" w:beforeAutospacing="0" w:after="6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Al. Powstańców Warszawy 1</w:t>
      </w:r>
    </w:p>
    <w:p w:rsidR="005E10CB" w:rsidRDefault="005E10CB" w:rsidP="005E10CB">
      <w:pPr>
        <w:pStyle w:val="NormalnyWeb"/>
        <w:spacing w:before="60" w:beforeAutospacing="0" w:after="6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Reguły</w:t>
      </w:r>
    </w:p>
    <w:p w:rsidR="005E10CB" w:rsidRDefault="005E10CB" w:rsidP="005E10CB">
      <w:pPr>
        <w:pStyle w:val="NormalnyWeb"/>
        <w:rPr>
          <w:rFonts w:asciiTheme="minorHAnsi" w:hAnsiTheme="minorHAnsi"/>
        </w:rPr>
      </w:pPr>
    </w:p>
    <w:p w:rsidR="005E10CB" w:rsidRDefault="005E10CB" w:rsidP="00CE474D">
      <w:pPr>
        <w:pStyle w:val="NormalnyWeb"/>
        <w:rPr>
          <w:rFonts w:asciiTheme="minorHAnsi" w:hAnsiTheme="minorHAnsi"/>
        </w:rPr>
      </w:pPr>
    </w:p>
    <w:p w:rsidR="00CE474D" w:rsidRPr="005E10CB" w:rsidRDefault="00CE474D" w:rsidP="005E10CB">
      <w:pPr>
        <w:pStyle w:val="NormalnyWeb"/>
        <w:spacing w:before="60" w:beforeAutospacing="0" w:after="60" w:afterAutospacing="0"/>
        <w:jc w:val="center"/>
        <w:rPr>
          <w:rFonts w:asciiTheme="minorHAnsi" w:hAnsiTheme="minorHAnsi"/>
          <w:b/>
          <w:sz w:val="26"/>
          <w:szCs w:val="26"/>
        </w:rPr>
      </w:pPr>
      <w:r w:rsidRPr="005E10CB">
        <w:rPr>
          <w:rFonts w:asciiTheme="minorHAnsi" w:hAnsiTheme="minorHAnsi"/>
          <w:b/>
          <w:sz w:val="26"/>
          <w:szCs w:val="26"/>
        </w:rPr>
        <w:t xml:space="preserve">Stanowisko Towarzystwa Przyjaciół Miasta Ogrodu Komorów </w:t>
      </w:r>
      <w:r w:rsidR="005E10CB">
        <w:rPr>
          <w:rFonts w:asciiTheme="minorHAnsi" w:hAnsiTheme="minorHAnsi"/>
          <w:b/>
          <w:sz w:val="26"/>
          <w:szCs w:val="26"/>
        </w:rPr>
        <w:t>KOMOROWIANIE</w:t>
      </w:r>
    </w:p>
    <w:p w:rsidR="00CE474D" w:rsidRPr="005E10CB" w:rsidRDefault="00CE474D" w:rsidP="005E10CB">
      <w:pPr>
        <w:pStyle w:val="NormalnyWeb"/>
        <w:spacing w:before="60" w:beforeAutospacing="0" w:after="60" w:afterAutospacing="0"/>
        <w:jc w:val="center"/>
        <w:rPr>
          <w:rFonts w:asciiTheme="minorHAnsi" w:hAnsiTheme="minorHAnsi"/>
          <w:b/>
          <w:sz w:val="26"/>
          <w:szCs w:val="26"/>
        </w:rPr>
      </w:pPr>
      <w:r w:rsidRPr="005E10CB">
        <w:rPr>
          <w:rFonts w:asciiTheme="minorHAnsi" w:hAnsiTheme="minorHAnsi"/>
          <w:b/>
          <w:sz w:val="26"/>
          <w:szCs w:val="26"/>
        </w:rPr>
        <w:t>do miejscowego planu zagospodarowania przestrzennego w obrębie „Granica IIB”.</w:t>
      </w:r>
    </w:p>
    <w:p w:rsidR="00CE474D" w:rsidRDefault="00CE474D" w:rsidP="00CE474D">
      <w:pPr>
        <w:pStyle w:val="NormalnyWeb"/>
        <w:rPr>
          <w:rFonts w:asciiTheme="minorHAnsi" w:hAnsiTheme="minorHAnsi"/>
        </w:rPr>
      </w:pPr>
    </w:p>
    <w:p w:rsidR="005E10CB" w:rsidRDefault="00CE474D" w:rsidP="00CE474D">
      <w:pPr>
        <w:pStyle w:val="NormalnyWeb"/>
        <w:rPr>
          <w:rFonts w:asciiTheme="minorHAnsi" w:hAnsiTheme="minorHAnsi"/>
        </w:rPr>
      </w:pPr>
      <w:r w:rsidRPr="00870E90">
        <w:rPr>
          <w:rFonts w:asciiTheme="minorHAnsi" w:hAnsiTheme="minorHAnsi"/>
          <w:b/>
          <w:i/>
        </w:rPr>
        <w:t>S</w:t>
      </w:r>
      <w:r w:rsidR="005E10CB" w:rsidRPr="00870E90">
        <w:rPr>
          <w:rFonts w:asciiTheme="minorHAnsi" w:hAnsiTheme="minorHAnsi"/>
          <w:b/>
          <w:i/>
        </w:rPr>
        <w:t>zanowny Panie Wójcie</w:t>
      </w:r>
      <w:r w:rsidR="005E10CB">
        <w:rPr>
          <w:rFonts w:asciiTheme="minorHAnsi" w:hAnsiTheme="minorHAnsi"/>
        </w:rPr>
        <w:t>,</w:t>
      </w:r>
    </w:p>
    <w:p w:rsidR="00CE474D" w:rsidRPr="00CE474D" w:rsidRDefault="005E10CB" w:rsidP="00CE474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Działając w oparciu o cele statutowe oraz ce</w:t>
      </w:r>
      <w:r w:rsidR="00870E90">
        <w:rPr>
          <w:rFonts w:asciiTheme="minorHAnsi" w:hAnsiTheme="minorHAnsi"/>
        </w:rPr>
        <w:t xml:space="preserve">le wyższe tj. dobro </w:t>
      </w:r>
      <w:r>
        <w:rPr>
          <w:rFonts w:asciiTheme="minorHAnsi" w:hAnsiTheme="minorHAnsi"/>
        </w:rPr>
        <w:t>lokalnej</w:t>
      </w:r>
      <w:r w:rsidR="00870E90">
        <w:rPr>
          <w:rFonts w:asciiTheme="minorHAnsi" w:hAnsiTheme="minorHAnsi"/>
        </w:rPr>
        <w:t xml:space="preserve"> społeczności</w:t>
      </w:r>
      <w:r>
        <w:rPr>
          <w:rFonts w:asciiTheme="minorHAnsi" w:hAnsiTheme="minorHAnsi"/>
        </w:rPr>
        <w:t>, s</w:t>
      </w:r>
      <w:r w:rsidR="00CE474D" w:rsidRPr="00CE474D">
        <w:rPr>
          <w:rFonts w:asciiTheme="minorHAnsi" w:hAnsiTheme="minorHAnsi"/>
        </w:rPr>
        <w:t>tanowczo sprzeciwiamy się</w:t>
      </w:r>
      <w:r>
        <w:rPr>
          <w:rFonts w:asciiTheme="minorHAnsi" w:hAnsiTheme="minorHAnsi"/>
        </w:rPr>
        <w:t xml:space="preserve"> uchwaleniu </w:t>
      </w:r>
      <w:proofErr w:type="spellStart"/>
      <w:r>
        <w:rPr>
          <w:rFonts w:asciiTheme="minorHAnsi" w:hAnsiTheme="minorHAnsi"/>
        </w:rPr>
        <w:t>mpzp</w:t>
      </w:r>
      <w:proofErr w:type="spellEnd"/>
      <w:r>
        <w:rPr>
          <w:rFonts w:asciiTheme="minorHAnsi" w:hAnsiTheme="minorHAnsi"/>
        </w:rPr>
        <w:t xml:space="preserve"> w obrębie „Granica IIB”, który umożliwia</w:t>
      </w:r>
      <w:r w:rsidR="00CE474D" w:rsidRPr="00CE474D">
        <w:rPr>
          <w:rFonts w:asciiTheme="minorHAnsi" w:hAnsiTheme="minorHAnsi"/>
        </w:rPr>
        <w:t>:</w:t>
      </w:r>
    </w:p>
    <w:p w:rsidR="005E10CB" w:rsidRDefault="005E10CB" w:rsidP="005E10C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lokalizację</w:t>
      </w:r>
      <w:r w:rsidR="00CE474D" w:rsidRPr="00CE474D">
        <w:rPr>
          <w:rFonts w:asciiTheme="minorHAnsi" w:hAnsiTheme="minorHAnsi"/>
        </w:rPr>
        <w:t xml:space="preserve"> parkingu na tyłach cmentarza </w:t>
      </w:r>
    </w:p>
    <w:p w:rsidR="005E10CB" w:rsidRDefault="005E10CB" w:rsidP="005E10CB">
      <w:pPr>
        <w:pStyle w:val="Normalny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lokalizację</w:t>
      </w:r>
      <w:r w:rsidR="00CE474D" w:rsidRPr="00CE474D">
        <w:rPr>
          <w:rFonts w:asciiTheme="minorHAnsi" w:hAnsiTheme="minorHAnsi"/>
        </w:rPr>
        <w:t xml:space="preserve"> budynków handlowych</w:t>
      </w:r>
      <w:r>
        <w:rPr>
          <w:rFonts w:asciiTheme="minorHAnsi" w:hAnsiTheme="minorHAnsi"/>
        </w:rPr>
        <w:t xml:space="preserve"> tamże (bez względu na przewidzianą powierzchnię i wysokość zabudowy)</w:t>
      </w:r>
    </w:p>
    <w:p w:rsidR="005E10CB" w:rsidRPr="00700A54" w:rsidRDefault="0092677D" w:rsidP="0092677D">
      <w:pPr>
        <w:pStyle w:val="Default"/>
        <w:numPr>
          <w:ilvl w:val="0"/>
          <w:numId w:val="1"/>
        </w:numPr>
        <w:rPr>
          <w:b/>
          <w:color w:val="FF0000"/>
          <w:sz w:val="23"/>
          <w:szCs w:val="23"/>
        </w:rPr>
      </w:pPr>
      <w:r>
        <w:rPr>
          <w:rFonts w:asciiTheme="minorHAnsi" w:hAnsiTheme="minorHAnsi"/>
        </w:rPr>
        <w:t>umieszczenie</w:t>
      </w:r>
      <w:bookmarkStart w:id="0" w:name="_GoBack"/>
      <w:bookmarkEnd w:id="0"/>
      <w:r w:rsidR="005E10CB">
        <w:rPr>
          <w:rFonts w:asciiTheme="minorHAnsi" w:hAnsiTheme="minorHAnsi"/>
        </w:rPr>
        <w:t xml:space="preserve"> z</w:t>
      </w:r>
      <w:r w:rsidR="005E10CB" w:rsidRPr="00CE474D">
        <w:rPr>
          <w:rFonts w:asciiTheme="minorHAnsi" w:hAnsiTheme="minorHAnsi"/>
        </w:rPr>
        <w:t xml:space="preserve">apisu o lokalizacji inwestycji potencjalnie uciążliwej </w:t>
      </w:r>
      <w:r w:rsidR="005E10CB" w:rsidRPr="00870E90">
        <w:rPr>
          <w:rFonts w:asciiTheme="minorHAnsi" w:hAnsiTheme="minorHAnsi"/>
          <w:i/>
        </w:rPr>
        <w:t>(</w:t>
      </w:r>
      <w:r w:rsidR="00700A54" w:rsidRPr="00700A54">
        <w:rPr>
          <w:b/>
          <w:color w:val="FF0000"/>
          <w:sz w:val="23"/>
          <w:szCs w:val="23"/>
        </w:rPr>
        <w:t>3. Dopuszcza się lokalizowanie przedsięwzięć mogących potencjalnie znacząco oddziaływać na środowisko pod warunkiem, że są one zgodne z ustaleniami szczegółowymi</w:t>
      </w:r>
      <w:r w:rsidR="005E10CB" w:rsidRPr="00700A54">
        <w:rPr>
          <w:rFonts w:asciiTheme="minorHAnsi" w:hAnsiTheme="minorHAnsi"/>
          <w:b/>
          <w:i/>
          <w:color w:val="FF0000"/>
        </w:rPr>
        <w:t>)</w:t>
      </w:r>
    </w:p>
    <w:p w:rsidR="005E10CB" w:rsidRDefault="00CE474D" w:rsidP="005E10CB">
      <w:pPr>
        <w:pStyle w:val="NormalnyWeb"/>
        <w:spacing w:before="60" w:beforeAutospacing="0" w:after="60" w:afterAutospacing="0"/>
        <w:ind w:left="720"/>
        <w:rPr>
          <w:rFonts w:asciiTheme="minorHAnsi" w:hAnsiTheme="minorHAnsi"/>
        </w:rPr>
      </w:pPr>
      <w:r w:rsidRPr="00870E90">
        <w:rPr>
          <w:rFonts w:asciiTheme="minorHAnsi" w:hAnsiTheme="minorHAnsi"/>
          <w:i/>
        </w:rPr>
        <w:br/>
      </w:r>
      <w:r w:rsidR="005E10CB">
        <w:rPr>
          <w:rFonts w:asciiTheme="minorHAnsi" w:hAnsiTheme="minorHAnsi"/>
        </w:rPr>
        <w:t>A w konsekwencji:</w:t>
      </w:r>
    </w:p>
    <w:p w:rsidR="00870E90" w:rsidRDefault="005E10CB" w:rsidP="004E5B83">
      <w:pPr>
        <w:pStyle w:val="NormalnyWeb"/>
        <w:numPr>
          <w:ilvl w:val="0"/>
          <w:numId w:val="1"/>
        </w:numPr>
        <w:spacing w:before="60" w:beforeAutospacing="0" w:after="60" w:afterAutospacing="0"/>
        <w:rPr>
          <w:rFonts w:asciiTheme="minorHAnsi" w:hAnsiTheme="minorHAnsi"/>
        </w:rPr>
      </w:pPr>
      <w:r w:rsidRPr="00870E90">
        <w:rPr>
          <w:rFonts w:asciiTheme="minorHAnsi" w:hAnsiTheme="minorHAnsi"/>
        </w:rPr>
        <w:t>planowanie drogi</w:t>
      </w:r>
      <w:r w:rsidR="00CE474D" w:rsidRPr="00870E90">
        <w:rPr>
          <w:rFonts w:asciiTheme="minorHAnsi" w:hAnsiTheme="minorHAnsi"/>
        </w:rPr>
        <w:t xml:space="preserve"> dojazdowej do parkingu i w</w:t>
      </w:r>
      <w:r w:rsidRPr="00870E90">
        <w:rPr>
          <w:rFonts w:asciiTheme="minorHAnsi" w:hAnsiTheme="minorHAnsi"/>
        </w:rPr>
        <w:t xml:space="preserve">/w budynków przez las </w:t>
      </w:r>
      <w:proofErr w:type="spellStart"/>
      <w:r w:rsidRPr="00870E90">
        <w:rPr>
          <w:rFonts w:asciiTheme="minorHAnsi" w:hAnsiTheme="minorHAnsi"/>
        </w:rPr>
        <w:t>Granicki</w:t>
      </w:r>
      <w:proofErr w:type="spellEnd"/>
      <w:r w:rsidRPr="00870E90">
        <w:rPr>
          <w:rFonts w:asciiTheme="minorHAnsi" w:hAnsiTheme="minorHAnsi"/>
        </w:rPr>
        <w:t xml:space="preserve"> (Komorowski) np. poprzez przedłużenie ul. Reja</w:t>
      </w:r>
      <w:r w:rsidRPr="00870E90">
        <w:rPr>
          <w:rFonts w:asciiTheme="minorHAnsi" w:hAnsiTheme="minorHAnsi"/>
        </w:rPr>
        <w:br/>
      </w:r>
    </w:p>
    <w:p w:rsidR="00870E90" w:rsidRDefault="00870E90" w:rsidP="00CE474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Zgodnie z informacją pozyskaną od Księdza Proboszcza Andrzeja </w:t>
      </w:r>
      <w:proofErr w:type="spellStart"/>
      <w:r>
        <w:rPr>
          <w:rFonts w:asciiTheme="minorHAnsi" w:hAnsiTheme="minorHAnsi"/>
        </w:rPr>
        <w:t>Perdzyńskiego</w:t>
      </w:r>
      <w:proofErr w:type="spellEnd"/>
      <w:r w:rsidR="00CE474D" w:rsidRPr="00870E90">
        <w:rPr>
          <w:rFonts w:asciiTheme="minorHAnsi" w:hAnsiTheme="minorHAnsi"/>
        </w:rPr>
        <w:t xml:space="preserve"> </w:t>
      </w:r>
      <w:r w:rsidRPr="00870E90">
        <w:rPr>
          <w:rFonts w:asciiTheme="minorHAnsi" w:hAnsiTheme="minorHAnsi"/>
          <w:u w:val="single"/>
        </w:rPr>
        <w:t>parafia</w:t>
      </w:r>
      <w:r w:rsidR="00CE474D" w:rsidRPr="00870E90">
        <w:rPr>
          <w:rFonts w:asciiTheme="minorHAnsi" w:hAnsiTheme="minorHAnsi"/>
          <w:u w:val="single"/>
        </w:rPr>
        <w:t xml:space="preserve"> nie wnioskował</w:t>
      </w:r>
      <w:r w:rsidRPr="00870E90">
        <w:rPr>
          <w:rFonts w:asciiTheme="minorHAnsi" w:hAnsiTheme="minorHAnsi"/>
          <w:u w:val="single"/>
        </w:rPr>
        <w:t>a</w:t>
      </w:r>
      <w:r w:rsidR="00CE474D" w:rsidRPr="00870E90">
        <w:rPr>
          <w:rFonts w:asciiTheme="minorHAnsi" w:hAnsiTheme="minorHAnsi"/>
          <w:u w:val="single"/>
        </w:rPr>
        <w:t xml:space="preserve"> o lokalizację parkingu i budynków na końcu cmentarza</w:t>
      </w:r>
      <w:r w:rsidR="00CE474D" w:rsidRPr="00870E9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Jest dla nas absolutnie jasne, że zapis o lokalizacji jakiejkolwiek</w:t>
      </w:r>
      <w:r w:rsidRPr="00CE474D">
        <w:rPr>
          <w:rFonts w:asciiTheme="minorHAnsi" w:hAnsiTheme="minorHAnsi"/>
        </w:rPr>
        <w:t xml:space="preserve"> infr</w:t>
      </w:r>
      <w:r>
        <w:rPr>
          <w:rFonts w:asciiTheme="minorHAnsi" w:hAnsiTheme="minorHAnsi"/>
        </w:rPr>
        <w:t>astruktury na tyłach cmentarza m</w:t>
      </w:r>
      <w:r w:rsidRPr="00CE474D">
        <w:rPr>
          <w:rFonts w:asciiTheme="minorHAnsi" w:hAnsiTheme="minorHAnsi"/>
        </w:rPr>
        <w:t>a celu stworzenie konieczności budowy drogi dojazdowej do tychże.</w:t>
      </w:r>
    </w:p>
    <w:p w:rsidR="00870E90" w:rsidRDefault="00CE474D" w:rsidP="00CE474D">
      <w:pPr>
        <w:pStyle w:val="NormalnyWeb"/>
        <w:rPr>
          <w:rFonts w:asciiTheme="minorHAnsi" w:hAnsiTheme="minorHAnsi"/>
        </w:rPr>
      </w:pPr>
      <w:r w:rsidRPr="00CE474D">
        <w:rPr>
          <w:rFonts w:asciiTheme="minorHAnsi" w:hAnsiTheme="minorHAnsi"/>
        </w:rPr>
        <w:t>Tym samym oczywistym jest</w:t>
      </w:r>
      <w:r w:rsidR="00870E90">
        <w:rPr>
          <w:rFonts w:asciiTheme="minorHAnsi" w:hAnsiTheme="minorHAnsi"/>
        </w:rPr>
        <w:t>,</w:t>
      </w:r>
      <w:r w:rsidRPr="00CE474D">
        <w:rPr>
          <w:rFonts w:asciiTheme="minorHAnsi" w:hAnsiTheme="minorHAnsi"/>
        </w:rPr>
        <w:t xml:space="preserve"> iż lokalizacja tych budynków i parkingu w tym miejscu jest wynikiem działań lobby właścicieli działek leśnych zlokalizowanych w</w:t>
      </w:r>
      <w:r w:rsidR="00870E90">
        <w:rPr>
          <w:rFonts w:asciiTheme="minorHAnsi" w:hAnsiTheme="minorHAnsi"/>
        </w:rPr>
        <w:t xml:space="preserve"> obszarze Granica 2A</w:t>
      </w:r>
      <w:r w:rsidRPr="00CE474D">
        <w:rPr>
          <w:rFonts w:asciiTheme="minorHAnsi" w:hAnsiTheme="minorHAnsi"/>
        </w:rPr>
        <w:t xml:space="preserve"> dla którego gmina przygotowuje obecnie </w:t>
      </w:r>
      <w:proofErr w:type="spellStart"/>
      <w:r w:rsidRPr="00CE474D">
        <w:rPr>
          <w:rFonts w:asciiTheme="minorHAnsi" w:hAnsiTheme="minorHAnsi"/>
        </w:rPr>
        <w:t>mpzp</w:t>
      </w:r>
      <w:proofErr w:type="spellEnd"/>
      <w:r w:rsidRPr="00CE474D">
        <w:rPr>
          <w:rFonts w:asciiTheme="minorHAnsi" w:hAnsiTheme="minorHAnsi"/>
        </w:rPr>
        <w:t>.</w:t>
      </w:r>
      <w:r w:rsidR="00870E90">
        <w:rPr>
          <w:rFonts w:asciiTheme="minorHAnsi" w:hAnsiTheme="minorHAnsi"/>
        </w:rPr>
        <w:t xml:space="preserve">    </w:t>
      </w:r>
    </w:p>
    <w:p w:rsidR="00CE474D" w:rsidRPr="00CE474D" w:rsidRDefault="00870E90" w:rsidP="00CE474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Budowa drogi która przebiegał</w:t>
      </w:r>
      <w:r w:rsidR="00CE474D" w:rsidRPr="00CE474D">
        <w:rPr>
          <w:rFonts w:asciiTheme="minorHAnsi" w:hAnsiTheme="minorHAnsi"/>
        </w:rPr>
        <w:t xml:space="preserve">aby przez </w:t>
      </w:r>
      <w:r>
        <w:rPr>
          <w:rFonts w:asciiTheme="minorHAnsi" w:hAnsiTheme="minorHAnsi"/>
        </w:rPr>
        <w:t xml:space="preserve">obecny teren o charakterze leśnym (np. w wyniku przedłużenia ulicy Reja) w naszym odczuciu </w:t>
      </w:r>
      <w:r w:rsidR="00CE474D" w:rsidRPr="00CE474D">
        <w:rPr>
          <w:rFonts w:asciiTheme="minorHAnsi" w:hAnsiTheme="minorHAnsi"/>
        </w:rPr>
        <w:t xml:space="preserve">znacznie ułatwi odlesienie działek znajdujących </w:t>
      </w:r>
      <w:r>
        <w:rPr>
          <w:rFonts w:asciiTheme="minorHAnsi" w:hAnsiTheme="minorHAnsi"/>
        </w:rPr>
        <w:t>się w obszarze Granica 2A</w:t>
      </w:r>
      <w:r w:rsidR="00CE474D" w:rsidRPr="00CE474D">
        <w:rPr>
          <w:rFonts w:asciiTheme="minorHAnsi" w:hAnsiTheme="minorHAnsi"/>
        </w:rPr>
        <w:t xml:space="preserve">. Właściciele tych działek uzyskują </w:t>
      </w:r>
      <w:r>
        <w:rPr>
          <w:rFonts w:asciiTheme="minorHAnsi" w:hAnsiTheme="minorHAnsi"/>
        </w:rPr>
        <w:t xml:space="preserve">także </w:t>
      </w:r>
      <w:r w:rsidR="00CE474D" w:rsidRPr="00CE474D">
        <w:rPr>
          <w:rFonts w:asciiTheme="minorHAnsi" w:hAnsiTheme="minorHAnsi"/>
        </w:rPr>
        <w:t>korzyść w po</w:t>
      </w:r>
      <w:r>
        <w:rPr>
          <w:rFonts w:asciiTheme="minorHAnsi" w:hAnsiTheme="minorHAnsi"/>
        </w:rPr>
        <w:t>staci budowy drogi do ich dział</w:t>
      </w:r>
      <w:r w:rsidR="00CE474D" w:rsidRPr="00CE474D">
        <w:rPr>
          <w:rFonts w:asciiTheme="minorHAnsi" w:hAnsiTheme="minorHAnsi"/>
        </w:rPr>
        <w:t>ek za publiczne pieniądze.</w:t>
      </w:r>
    </w:p>
    <w:p w:rsidR="00CE474D" w:rsidRPr="00CE474D" w:rsidRDefault="00870E90" w:rsidP="00CE474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Ponadto, s</w:t>
      </w:r>
      <w:r w:rsidR="00CE474D" w:rsidRPr="00CE474D">
        <w:rPr>
          <w:rFonts w:asciiTheme="minorHAnsi" w:hAnsiTheme="minorHAnsi"/>
        </w:rPr>
        <w:t>przeciwiamy się polityce dezinformacji prowadzonej przez gminę polegającej na</w:t>
      </w:r>
      <w:r>
        <w:rPr>
          <w:rFonts w:asciiTheme="minorHAnsi" w:hAnsiTheme="minorHAnsi"/>
        </w:rPr>
        <w:t>:</w:t>
      </w:r>
    </w:p>
    <w:p w:rsidR="00870E90" w:rsidRDefault="00CE474D" w:rsidP="00870E90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 w:rsidRPr="00CE474D">
        <w:rPr>
          <w:rFonts w:asciiTheme="minorHAnsi" w:hAnsiTheme="minorHAnsi"/>
        </w:rPr>
        <w:t>Organizacji dyskusj</w:t>
      </w:r>
      <w:r w:rsidR="00870E90">
        <w:rPr>
          <w:rFonts w:asciiTheme="minorHAnsi" w:hAnsiTheme="minorHAnsi"/>
        </w:rPr>
        <w:t>i publicznej w terminie wakacji</w:t>
      </w:r>
    </w:p>
    <w:p w:rsidR="00CE474D" w:rsidRPr="00CE474D" w:rsidRDefault="00870E90" w:rsidP="00870E90">
      <w:pPr>
        <w:pStyle w:val="Normalny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Wyznaczeniu</w:t>
      </w:r>
      <w:r w:rsidR="00CE474D" w:rsidRPr="00CE474D">
        <w:rPr>
          <w:rFonts w:asciiTheme="minorHAnsi" w:hAnsiTheme="minorHAnsi"/>
        </w:rPr>
        <w:t xml:space="preserve"> terminu</w:t>
      </w:r>
      <w:r>
        <w:rPr>
          <w:rFonts w:asciiTheme="minorHAnsi" w:hAnsiTheme="minorHAnsi"/>
        </w:rPr>
        <w:t xml:space="preserve"> ostatecznego</w:t>
      </w:r>
      <w:r w:rsidR="00CE474D" w:rsidRPr="00CE474D">
        <w:rPr>
          <w:rFonts w:asciiTheme="minorHAnsi" w:hAnsiTheme="minorHAnsi"/>
        </w:rPr>
        <w:t xml:space="preserve"> na składanie uwag w </w:t>
      </w:r>
      <w:r>
        <w:rPr>
          <w:rFonts w:asciiTheme="minorHAnsi" w:hAnsiTheme="minorHAnsi"/>
        </w:rPr>
        <w:t>czasie</w:t>
      </w:r>
      <w:r w:rsidR="00CE474D" w:rsidRPr="00CE474D">
        <w:rPr>
          <w:rFonts w:asciiTheme="minorHAnsi" w:hAnsiTheme="minorHAnsi"/>
        </w:rPr>
        <w:t xml:space="preserve"> wakacji</w:t>
      </w:r>
      <w:r>
        <w:rPr>
          <w:rFonts w:asciiTheme="minorHAnsi" w:hAnsiTheme="minorHAnsi"/>
        </w:rPr>
        <w:t xml:space="preserve"> a co za tym idzie w terminie wyjazdu mieszkańców na wypoczynek letni.</w:t>
      </w:r>
    </w:p>
    <w:p w:rsidR="00CE474D" w:rsidRPr="00CE474D" w:rsidRDefault="00870E90" w:rsidP="00CE474D">
      <w:pPr>
        <w:pStyle w:val="NormalnyWeb"/>
        <w:spacing w:after="24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tej sprawie składamy do wójta osoby wniosek o przedłużenie </w:t>
      </w:r>
      <w:r w:rsidR="008965E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erminu </w:t>
      </w:r>
      <w:r w:rsidR="008965EC">
        <w:rPr>
          <w:rFonts w:asciiTheme="minorHAnsi" w:hAnsiTheme="minorHAnsi"/>
        </w:rPr>
        <w:t xml:space="preserve">konsultacji społecznych i składania uwag do </w:t>
      </w:r>
      <w:proofErr w:type="spellStart"/>
      <w:r w:rsidR="008965EC">
        <w:rPr>
          <w:rFonts w:asciiTheme="minorHAnsi" w:hAnsiTheme="minorHAnsi"/>
        </w:rPr>
        <w:t>mpzp</w:t>
      </w:r>
      <w:proofErr w:type="spellEnd"/>
      <w:r w:rsidR="008965EC">
        <w:rPr>
          <w:rFonts w:asciiTheme="minorHAnsi" w:hAnsiTheme="minorHAnsi"/>
        </w:rPr>
        <w:t xml:space="preserve"> dla Granica 2A</w:t>
      </w:r>
      <w:r w:rsidR="00CE474D" w:rsidRPr="00CE474D">
        <w:rPr>
          <w:rFonts w:asciiTheme="minorHAnsi" w:hAnsiTheme="minorHAnsi"/>
        </w:rPr>
        <w:t xml:space="preserve"> </w:t>
      </w:r>
      <w:r w:rsidR="008965EC">
        <w:rPr>
          <w:rFonts w:asciiTheme="minorHAnsi" w:hAnsiTheme="minorHAnsi"/>
        </w:rPr>
        <w:t>w terminie powakacyjnym, kiedy będą mieszkańcy, to znaczy do 21 października 2016.</w:t>
      </w:r>
    </w:p>
    <w:p w:rsidR="00CE474D" w:rsidRPr="00CE474D" w:rsidRDefault="00CE474D" w:rsidP="00CE474D">
      <w:pPr>
        <w:pStyle w:val="NormalnyWeb"/>
        <w:rPr>
          <w:rFonts w:asciiTheme="minorHAnsi" w:hAnsiTheme="minorHAnsi"/>
        </w:rPr>
      </w:pPr>
      <w:r w:rsidRPr="00CE474D">
        <w:rPr>
          <w:rFonts w:asciiTheme="minorHAnsi" w:hAnsiTheme="minorHAnsi"/>
        </w:rPr>
        <w:t xml:space="preserve">Protestujemy przeciw polityce dezinformacji prowadzonej Przez gminę w kwestii planu </w:t>
      </w:r>
      <w:proofErr w:type="spellStart"/>
      <w:r w:rsidRPr="00CE474D">
        <w:rPr>
          <w:rFonts w:asciiTheme="minorHAnsi" w:hAnsiTheme="minorHAnsi"/>
        </w:rPr>
        <w:t>mp</w:t>
      </w:r>
      <w:r w:rsidR="008965EC">
        <w:rPr>
          <w:rFonts w:asciiTheme="minorHAnsi" w:hAnsiTheme="minorHAnsi"/>
        </w:rPr>
        <w:t>zp</w:t>
      </w:r>
      <w:proofErr w:type="spellEnd"/>
      <w:r w:rsidR="008965EC">
        <w:rPr>
          <w:rFonts w:asciiTheme="minorHAnsi" w:hAnsiTheme="minorHAnsi"/>
        </w:rPr>
        <w:t xml:space="preserve"> dla obszaru Granica 2a. Na </w:t>
      </w:r>
      <w:r w:rsidRPr="00CE474D">
        <w:rPr>
          <w:rFonts w:asciiTheme="minorHAnsi" w:hAnsiTheme="minorHAnsi"/>
        </w:rPr>
        <w:t xml:space="preserve">pytanie </w:t>
      </w:r>
      <w:r w:rsidR="008965EC">
        <w:rPr>
          <w:rFonts w:asciiTheme="minorHAnsi" w:hAnsiTheme="minorHAnsi"/>
        </w:rPr>
        <w:t xml:space="preserve">w trybie dostępu do informacji publicznej </w:t>
      </w:r>
      <w:r w:rsidRPr="00CE474D">
        <w:rPr>
          <w:rFonts w:asciiTheme="minorHAnsi" w:hAnsiTheme="minorHAnsi"/>
        </w:rPr>
        <w:t xml:space="preserve">członka naszego stowarzyszenia o powierzchnię działek do odlesienia w obszarze granica 2a oraz harmonogram prac nad </w:t>
      </w:r>
      <w:proofErr w:type="spellStart"/>
      <w:r w:rsidRPr="00CE474D">
        <w:rPr>
          <w:rFonts w:asciiTheme="minorHAnsi" w:hAnsiTheme="minorHAnsi"/>
        </w:rPr>
        <w:t>mpzp</w:t>
      </w:r>
      <w:proofErr w:type="spellEnd"/>
      <w:r w:rsidRPr="00CE474D">
        <w:rPr>
          <w:rFonts w:asciiTheme="minorHAnsi" w:hAnsiTheme="minorHAnsi"/>
        </w:rPr>
        <w:t xml:space="preserve"> nie uzyskaliśmy żadnej konkretnej odpowiedzi.</w:t>
      </w:r>
      <w:r w:rsidR="008965EC">
        <w:rPr>
          <w:rFonts w:asciiTheme="minorHAnsi" w:hAnsiTheme="minorHAnsi"/>
        </w:rPr>
        <w:t xml:space="preserve"> </w:t>
      </w:r>
      <w:r w:rsidRPr="00CE474D">
        <w:rPr>
          <w:rFonts w:asciiTheme="minorHAnsi" w:hAnsiTheme="minorHAnsi"/>
        </w:rPr>
        <w:t xml:space="preserve">Jest oczywistym że jeśli gmina pracuje nad tym planem od 2013 roku to </w:t>
      </w:r>
      <w:r w:rsidR="008965EC">
        <w:rPr>
          <w:rFonts w:asciiTheme="minorHAnsi" w:hAnsiTheme="minorHAnsi"/>
        </w:rPr>
        <w:t>po pierwsze ma harmonogram pracy, a po drugie wie dla jakiego obszaru będzie występowała o odlesienie.</w:t>
      </w:r>
    </w:p>
    <w:p w:rsidR="00CE474D" w:rsidRPr="00CE474D" w:rsidRDefault="008965EC" w:rsidP="00CE474D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</w:rPr>
        <w:t>Zgodnie z informacją po</w:t>
      </w:r>
      <w:r w:rsidR="00CE474D" w:rsidRPr="00CE474D">
        <w:rPr>
          <w:rFonts w:asciiTheme="minorHAnsi" w:hAnsiTheme="minorHAnsi"/>
        </w:rPr>
        <w:t>zyskaną od gminy pryw</w:t>
      </w:r>
      <w:r>
        <w:rPr>
          <w:rFonts w:asciiTheme="minorHAnsi" w:hAnsiTheme="minorHAnsi"/>
        </w:rPr>
        <w:t>atne działki leśne na obszarze Granicy 2A</w:t>
      </w:r>
      <w:r w:rsidR="00CE474D" w:rsidRPr="00CE474D">
        <w:rPr>
          <w:rFonts w:asciiTheme="minorHAnsi" w:hAnsiTheme="minorHAnsi"/>
        </w:rPr>
        <w:t xml:space="preserve"> mają 35 hektarów.</w:t>
      </w:r>
      <w:r>
        <w:rPr>
          <w:rFonts w:asciiTheme="minorHAnsi" w:hAnsiTheme="minorHAnsi"/>
        </w:rPr>
        <w:t xml:space="preserve"> </w:t>
      </w:r>
      <w:r w:rsidR="00CE474D" w:rsidRPr="00CE474D">
        <w:rPr>
          <w:rFonts w:asciiTheme="minorHAnsi" w:hAnsiTheme="minorHAnsi"/>
        </w:rPr>
        <w:t>Odlesienie nawet cz</w:t>
      </w:r>
      <w:r>
        <w:rPr>
          <w:rFonts w:asciiTheme="minorHAnsi" w:hAnsiTheme="minorHAnsi"/>
        </w:rPr>
        <w:t xml:space="preserve">ęści tych działek będzie olbrzymią stratą </w:t>
      </w:r>
      <w:r w:rsidR="00CE474D" w:rsidRPr="00CE474D">
        <w:rPr>
          <w:rFonts w:asciiTheme="minorHAnsi" w:hAnsiTheme="minorHAnsi"/>
        </w:rPr>
        <w:t>dla środowiska i s</w:t>
      </w:r>
      <w:r>
        <w:rPr>
          <w:rFonts w:asciiTheme="minorHAnsi" w:hAnsiTheme="minorHAnsi"/>
        </w:rPr>
        <w:t>połeczności, i negatywnie wpłynie na jakość naszego życia. Realnym jest również zagrożenie spadkiem cen dotychczasowych nieruchomości w Granicy i Komorowie.</w:t>
      </w:r>
    </w:p>
    <w:p w:rsidR="00CE474D" w:rsidRPr="00CE474D" w:rsidRDefault="00CE474D" w:rsidP="00CE474D">
      <w:pPr>
        <w:pStyle w:val="NormalnyWeb"/>
        <w:rPr>
          <w:rFonts w:asciiTheme="minorHAnsi" w:hAnsiTheme="minorHAnsi"/>
        </w:rPr>
      </w:pPr>
      <w:r w:rsidRPr="00CE474D">
        <w:rPr>
          <w:rFonts w:asciiTheme="minorHAnsi" w:hAnsiTheme="minorHAnsi"/>
        </w:rPr>
        <w:t>Odlesienie części</w:t>
      </w:r>
      <w:r w:rsidR="008965EC">
        <w:rPr>
          <w:rFonts w:asciiTheme="minorHAnsi" w:hAnsiTheme="minorHAnsi"/>
        </w:rPr>
        <w:t xml:space="preserve"> działek</w:t>
      </w:r>
      <w:r w:rsidRPr="00CE474D">
        <w:rPr>
          <w:rFonts w:asciiTheme="minorHAnsi" w:hAnsiTheme="minorHAnsi"/>
        </w:rPr>
        <w:t xml:space="preserve"> spowoduje</w:t>
      </w:r>
      <w:r w:rsidR="008965EC">
        <w:rPr>
          <w:rFonts w:asciiTheme="minorHAnsi" w:hAnsiTheme="minorHAnsi"/>
        </w:rPr>
        <w:t>,</w:t>
      </w:r>
      <w:r w:rsidRPr="00CE474D">
        <w:rPr>
          <w:rFonts w:asciiTheme="minorHAnsi" w:hAnsiTheme="minorHAnsi"/>
        </w:rPr>
        <w:t xml:space="preserve"> że za kilka lat </w:t>
      </w:r>
      <w:r w:rsidR="008965EC">
        <w:rPr>
          <w:rFonts w:asciiTheme="minorHAnsi" w:hAnsiTheme="minorHAnsi"/>
        </w:rPr>
        <w:t>skonfrontujemy się z kolejnymi wnioskami</w:t>
      </w:r>
      <w:r w:rsidRPr="00CE474D">
        <w:rPr>
          <w:rFonts w:asciiTheme="minorHAnsi" w:hAnsiTheme="minorHAnsi"/>
        </w:rPr>
        <w:t xml:space="preserve"> o odlesienie działek przyległych i tak stopniowo dojdzie do degradacji całego</w:t>
      </w:r>
      <w:r w:rsidR="008965EC">
        <w:rPr>
          <w:rFonts w:asciiTheme="minorHAnsi" w:hAnsiTheme="minorHAnsi"/>
        </w:rPr>
        <w:t xml:space="preserve"> obszaru leśnego</w:t>
      </w:r>
      <w:r w:rsidRPr="00CE474D">
        <w:rPr>
          <w:rFonts w:asciiTheme="minorHAnsi" w:hAnsiTheme="minorHAnsi"/>
        </w:rPr>
        <w:t>.</w:t>
      </w:r>
      <w:r w:rsidR="008965EC">
        <w:rPr>
          <w:rFonts w:asciiTheme="minorHAnsi" w:hAnsiTheme="minorHAnsi"/>
        </w:rPr>
        <w:t xml:space="preserve"> W konsekwencji przybędzie według ostrożnych szacunków ok. 300 domów, 1200 mieszkańców i 500 samochodów. Obszar Komorów i Granica nie jest przygotowany do takiego wzrostu zagęszczenia ludności. Nie ma również takiej potrzeby.</w:t>
      </w:r>
    </w:p>
    <w:p w:rsidR="00CE474D" w:rsidRPr="00CE474D" w:rsidRDefault="00CE474D" w:rsidP="00CE474D">
      <w:pPr>
        <w:pStyle w:val="NormalnyWeb"/>
        <w:rPr>
          <w:rFonts w:asciiTheme="minorHAnsi" w:hAnsiTheme="minorHAnsi"/>
        </w:rPr>
      </w:pPr>
      <w:r w:rsidRPr="00CE474D">
        <w:rPr>
          <w:rFonts w:asciiTheme="minorHAnsi" w:hAnsiTheme="minorHAnsi"/>
        </w:rPr>
        <w:t>Rozumiemy znaczenie własności prywatnej ale odmawiając odlesienia tych działek niczego nie zabieramy tym właścicie</w:t>
      </w:r>
      <w:r w:rsidR="008965EC">
        <w:rPr>
          <w:rFonts w:asciiTheme="minorHAnsi" w:hAnsiTheme="minorHAnsi"/>
        </w:rPr>
        <w:t>lom, którzy w dalszym ciągu będą mieli działki</w:t>
      </w:r>
      <w:r w:rsidRPr="00CE474D">
        <w:rPr>
          <w:rFonts w:asciiTheme="minorHAnsi" w:hAnsiTheme="minorHAnsi"/>
        </w:rPr>
        <w:t xml:space="preserve"> leśne.</w:t>
      </w:r>
    </w:p>
    <w:p w:rsidR="007B68AE" w:rsidRDefault="007B68AE" w:rsidP="007B68AE">
      <w:pPr>
        <w:pStyle w:val="NormalnyWeb"/>
        <w:spacing w:after="120" w:afterAutospacing="0"/>
      </w:pPr>
      <w:r>
        <w:t>Z wyrazami szacunku,</w:t>
      </w:r>
    </w:p>
    <w:p w:rsidR="007B68AE" w:rsidRDefault="007B68AE" w:rsidP="007B68AE">
      <w:pPr>
        <w:pStyle w:val="NormalnyWeb"/>
        <w:spacing w:after="120" w:afterAutospacing="0"/>
      </w:pPr>
    </w:p>
    <w:p w:rsidR="007B68AE" w:rsidRPr="004C6D19" w:rsidRDefault="007B68AE" w:rsidP="007B68AE">
      <w:pPr>
        <w:pStyle w:val="NormalnyWeb"/>
        <w:spacing w:after="120" w:afterAutospacing="0"/>
        <w:rPr>
          <w:i/>
        </w:rPr>
      </w:pPr>
      <w:r w:rsidRPr="004C6D19">
        <w:rPr>
          <w:i/>
        </w:rPr>
        <w:t>Małgorzata Pachecka</w:t>
      </w:r>
      <w:r w:rsidRPr="004C6D19">
        <w:rPr>
          <w:i/>
        </w:rPr>
        <w:tab/>
      </w:r>
      <w:r w:rsidRPr="004C6D19">
        <w:rPr>
          <w:i/>
        </w:rPr>
        <w:tab/>
      </w:r>
      <w:r w:rsidRPr="004C6D19">
        <w:rPr>
          <w:i/>
        </w:rPr>
        <w:tab/>
      </w:r>
      <w:r w:rsidRPr="004C6D19">
        <w:rPr>
          <w:i/>
        </w:rPr>
        <w:tab/>
      </w:r>
      <w:r w:rsidRPr="004C6D19">
        <w:rPr>
          <w:i/>
        </w:rPr>
        <w:tab/>
      </w:r>
      <w:r w:rsidRPr="004C6D19">
        <w:rPr>
          <w:i/>
        </w:rPr>
        <w:tab/>
      </w:r>
    </w:p>
    <w:p w:rsidR="007B68AE" w:rsidRDefault="007B68AE" w:rsidP="007B68AE">
      <w:pPr>
        <w:pStyle w:val="NormalnyWeb"/>
        <w:spacing w:before="60" w:beforeAutospacing="0" w:after="0" w:afterAutospacing="0"/>
      </w:pPr>
      <w:r>
        <w:t xml:space="preserve">Prezes Towarzystwa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8AE" w:rsidRDefault="007B68AE" w:rsidP="007B68AE">
      <w:pPr>
        <w:pStyle w:val="NormalnyWeb"/>
        <w:spacing w:before="60" w:beforeAutospacing="0" w:after="0" w:afterAutospacing="0"/>
      </w:pPr>
      <w:r>
        <w:t>Przyjaciół Miasta Ogrodu Komorów</w:t>
      </w:r>
      <w:r>
        <w:tab/>
      </w:r>
      <w:r>
        <w:tab/>
      </w:r>
      <w:r>
        <w:tab/>
      </w:r>
      <w:r>
        <w:tab/>
      </w:r>
    </w:p>
    <w:p w:rsidR="007B68AE" w:rsidRDefault="007B68AE" w:rsidP="007B68AE">
      <w:pPr>
        <w:pStyle w:val="NormalnyWeb"/>
        <w:spacing w:before="60" w:beforeAutospacing="0" w:after="0" w:afterAutospacing="0"/>
      </w:pPr>
      <w:r>
        <w:t>„Komorowianie”</w:t>
      </w:r>
    </w:p>
    <w:p w:rsidR="007B68AE" w:rsidRDefault="007B68AE" w:rsidP="007B68AE">
      <w:pPr>
        <w:pStyle w:val="NormalnyWeb"/>
        <w:spacing w:before="60" w:beforeAutospacing="0" w:after="0" w:afterAutospacing="0"/>
      </w:pPr>
    </w:p>
    <w:p w:rsidR="007B68AE" w:rsidRDefault="007B68AE" w:rsidP="007B68AE">
      <w:pPr>
        <w:pStyle w:val="NormalnyWeb"/>
        <w:spacing w:before="60" w:beforeAutospacing="0" w:after="0" w:afterAutospacing="0"/>
      </w:pPr>
    </w:p>
    <w:p w:rsidR="007B68AE" w:rsidRDefault="007B68AE" w:rsidP="007B68AE">
      <w:pPr>
        <w:pStyle w:val="NormalnyWeb"/>
        <w:spacing w:before="60" w:beforeAutospacing="0" w:after="0" w:afterAutospacing="0"/>
      </w:pPr>
    </w:p>
    <w:p w:rsidR="007B68AE" w:rsidRPr="004C6D19" w:rsidRDefault="007B68AE" w:rsidP="007B68AE">
      <w:pPr>
        <w:pStyle w:val="NormalnyWeb"/>
        <w:spacing w:before="60" w:beforeAutospacing="0" w:after="0" w:afterAutospacing="0"/>
        <w:rPr>
          <w:i/>
        </w:rPr>
      </w:pPr>
      <w:r w:rsidRPr="004C6D19">
        <w:rPr>
          <w:i/>
        </w:rPr>
        <w:lastRenderedPageBreak/>
        <w:t>Hanna Barlak</w:t>
      </w:r>
    </w:p>
    <w:p w:rsidR="007B68AE" w:rsidRPr="004C6D19" w:rsidRDefault="007B68AE" w:rsidP="007B68AE">
      <w:pPr>
        <w:pStyle w:val="NormalnyWeb"/>
        <w:spacing w:before="60" w:beforeAutospacing="0" w:after="0" w:afterAutospacing="0"/>
      </w:pPr>
      <w:r>
        <w:t>Sekretarz TPMO „Komorowianie”</w:t>
      </w:r>
    </w:p>
    <w:p w:rsidR="007B68AE" w:rsidRPr="004C6D19" w:rsidRDefault="007B68AE" w:rsidP="007B68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B68AE" w:rsidRPr="004C6D19" w:rsidRDefault="007B68AE" w:rsidP="007B68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B68AE" w:rsidRPr="004C6D19" w:rsidRDefault="007B68AE" w:rsidP="007B68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C6D19">
        <w:rPr>
          <w:rFonts w:ascii="Times New Roman" w:hAnsi="Times New Roman" w:cs="Times New Roman"/>
          <w:sz w:val="24"/>
          <w:szCs w:val="24"/>
        </w:rPr>
        <w:t>Do wiadomości:</w:t>
      </w:r>
    </w:p>
    <w:p w:rsidR="007B68AE" w:rsidRPr="004C6D19" w:rsidRDefault="007B68AE" w:rsidP="007B68AE">
      <w:pPr>
        <w:pStyle w:val="NormalnyWeb"/>
        <w:spacing w:after="120" w:afterAutospacing="0"/>
      </w:pPr>
      <w:r w:rsidRPr="004C6D19">
        <w:t xml:space="preserve">Zdzisław </w:t>
      </w:r>
      <w:proofErr w:type="spellStart"/>
      <w:r w:rsidRPr="004C6D19">
        <w:t>Sipiera</w:t>
      </w:r>
      <w:proofErr w:type="spellEnd"/>
    </w:p>
    <w:p w:rsidR="007B68AE" w:rsidRDefault="007B68AE" w:rsidP="007B68AE">
      <w:pPr>
        <w:pStyle w:val="NormalnyWeb"/>
        <w:spacing w:after="120" w:afterAutospacing="0"/>
      </w:pPr>
      <w:r w:rsidRPr="004C6D19">
        <w:t>Wojewoda Mazowiecki</w:t>
      </w:r>
    </w:p>
    <w:p w:rsidR="007B68AE" w:rsidRDefault="007B68AE" w:rsidP="007B68AE">
      <w:pPr>
        <w:pStyle w:val="NormalnyWeb"/>
        <w:spacing w:after="120" w:afterAutospacing="0"/>
      </w:pPr>
      <w:r>
        <w:t>Plac Bankowy 3/5</w:t>
      </w:r>
    </w:p>
    <w:p w:rsidR="007B68AE" w:rsidRPr="004C6D19" w:rsidRDefault="007B68AE" w:rsidP="007B68AE">
      <w:pPr>
        <w:pStyle w:val="NormalnyWeb"/>
        <w:spacing w:after="120" w:afterAutospacing="0"/>
      </w:pPr>
      <w:r>
        <w:t>Warszawa</w:t>
      </w:r>
    </w:p>
    <w:p w:rsidR="007B68AE" w:rsidRPr="004C6D19" w:rsidRDefault="007B68AE" w:rsidP="007B68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B0249" w:rsidRPr="00CE474D" w:rsidRDefault="000B0249" w:rsidP="007B68AE">
      <w:pPr>
        <w:rPr>
          <w:sz w:val="24"/>
          <w:szCs w:val="24"/>
        </w:rPr>
      </w:pPr>
    </w:p>
    <w:sectPr w:rsidR="000B0249" w:rsidRPr="00CE474D" w:rsidSect="003C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F0500"/>
    <w:multiLevelType w:val="hybridMultilevel"/>
    <w:tmpl w:val="CFBE3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0B0D"/>
    <w:multiLevelType w:val="hybridMultilevel"/>
    <w:tmpl w:val="EC007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4D"/>
    <w:rsid w:val="000B0249"/>
    <w:rsid w:val="003C47E2"/>
    <w:rsid w:val="005E10CB"/>
    <w:rsid w:val="00653321"/>
    <w:rsid w:val="00700A54"/>
    <w:rsid w:val="007B68AE"/>
    <w:rsid w:val="00870E90"/>
    <w:rsid w:val="008965EC"/>
    <w:rsid w:val="0092677D"/>
    <w:rsid w:val="00C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4553-5183-4A97-B462-570F64E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7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7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00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Pachecka</dc:creator>
  <cp:keywords/>
  <dc:description/>
  <cp:lastModifiedBy>Małgorzata Pachecka</cp:lastModifiedBy>
  <cp:revision>2</cp:revision>
  <dcterms:created xsi:type="dcterms:W3CDTF">2016-07-19T13:57:00Z</dcterms:created>
  <dcterms:modified xsi:type="dcterms:W3CDTF">2016-07-19T13:57:00Z</dcterms:modified>
</cp:coreProperties>
</file>