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  <w:szCs w:val="28"/>
        </w:rPr>
      </w:pPr>
      <w:r>
        <w:rPr/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>Komorów 08.07.2015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>Urząd Gminy Michałowice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>Sz.P. Wójt Krzysztof Grabka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Szanowny Panie Wójcie,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Dot.: inwestycji realizowanej w centrum Komorowa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my </w:t>
      </w:r>
      <w:r>
        <w:rPr>
          <w:sz w:val="28"/>
          <w:szCs w:val="28"/>
        </w:rPr>
        <w:t>Radni Gminy Michałowice wybrani przez mieszkańców Osiedla Komorów oraz członkowie zarządu Osiedla Komorów zwraca</w:t>
      </w:r>
      <w:r>
        <w:rPr>
          <w:sz w:val="28"/>
          <w:szCs w:val="28"/>
        </w:rPr>
        <w:t xml:space="preserve">my </w:t>
      </w:r>
      <w:r>
        <w:rPr>
          <w:sz w:val="28"/>
          <w:szCs w:val="28"/>
        </w:rPr>
        <w:t xml:space="preserve">się do Pana  z postulatem osobistego nadzoru nad kontynuacją robót w centrum Komorowa.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Jakość </w:t>
      </w:r>
      <w:r>
        <w:rPr>
          <w:sz w:val="28"/>
          <w:szCs w:val="28"/>
        </w:rPr>
        <w:t>wykonania</w:t>
      </w:r>
      <w:r>
        <w:rPr>
          <w:sz w:val="28"/>
          <w:szCs w:val="28"/>
        </w:rPr>
        <w:t xml:space="preserve"> tej  inwestycji jest na bardzo niskim poziomie. Samorządowcy i społecznicy komorowscy, od wielu lat, domagali się uporządkowania centrum naszej miejscowości. Jesteśmy już blisko celu, ale nie możemy się zgodzić, by firma </w:t>
      </w:r>
      <w:r>
        <w:rPr>
          <w:sz w:val="28"/>
          <w:szCs w:val="28"/>
        </w:rPr>
        <w:t>wykonująca prace</w:t>
      </w:r>
      <w:r>
        <w:rPr>
          <w:sz w:val="28"/>
          <w:szCs w:val="28"/>
        </w:rPr>
        <w:t xml:space="preserve"> realizowała </w:t>
      </w:r>
      <w:r>
        <w:rPr>
          <w:sz w:val="28"/>
          <w:szCs w:val="28"/>
        </w:rPr>
        <w:t>je</w:t>
      </w:r>
      <w:r>
        <w:rPr>
          <w:sz w:val="28"/>
          <w:szCs w:val="28"/>
        </w:rPr>
        <w:t xml:space="preserve"> niezgodnie z projektem, oszczędzając na materiałach i robociźnie.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Budowa trwa długo. </w:t>
      </w:r>
      <w:r>
        <w:rPr>
          <w:sz w:val="28"/>
          <w:szCs w:val="28"/>
        </w:rPr>
        <w:t>Z</w:t>
      </w:r>
      <w:r>
        <w:rPr>
          <w:sz w:val="28"/>
          <w:szCs w:val="28"/>
        </w:rPr>
        <w:t xml:space="preserve">dajemy sobie sprawę, że </w:t>
      </w:r>
      <w:r>
        <w:rPr>
          <w:sz w:val="28"/>
          <w:szCs w:val="28"/>
        </w:rPr>
        <w:t xml:space="preserve">jest </w:t>
      </w:r>
      <w:r>
        <w:rPr>
          <w:sz w:val="28"/>
          <w:szCs w:val="28"/>
        </w:rPr>
        <w:t xml:space="preserve">to skomplikowany </w:t>
      </w:r>
      <w:r>
        <w:rPr>
          <w:sz w:val="28"/>
          <w:szCs w:val="28"/>
        </w:rPr>
        <w:t xml:space="preserve">i trudny </w:t>
      </w:r>
      <w:r>
        <w:rPr>
          <w:sz w:val="28"/>
          <w:szCs w:val="28"/>
        </w:rPr>
        <w:t xml:space="preserve">projekt. </w:t>
      </w:r>
      <w:r>
        <w:rPr>
          <w:sz w:val="28"/>
          <w:szCs w:val="28"/>
        </w:rPr>
        <w:t>Jednakże w</w:t>
      </w:r>
      <w:r>
        <w:rPr>
          <w:sz w:val="28"/>
          <w:szCs w:val="28"/>
        </w:rPr>
        <w:t xml:space="preserve"> obecnej sytuacji nie czas ukończenia jest </w:t>
      </w:r>
      <w:r>
        <w:rPr>
          <w:sz w:val="28"/>
          <w:szCs w:val="28"/>
        </w:rPr>
        <w:t>najbardziej</w:t>
      </w:r>
      <w:r>
        <w:rPr>
          <w:sz w:val="28"/>
          <w:szCs w:val="28"/>
        </w:rPr>
        <w:t xml:space="preserve"> istotny, ale jakość wykonania </w:t>
      </w:r>
      <w:r>
        <w:rPr>
          <w:sz w:val="28"/>
          <w:szCs w:val="28"/>
        </w:rPr>
        <w:t>i realizacji projektu architektonicznego</w:t>
      </w:r>
      <w:r>
        <w:rPr>
          <w:sz w:val="28"/>
          <w:szCs w:val="28"/>
        </w:rPr>
        <w:t xml:space="preserve">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Zwracamy </w:t>
      </w:r>
      <w:r>
        <w:rPr>
          <w:sz w:val="28"/>
          <w:szCs w:val="28"/>
        </w:rPr>
        <w:t xml:space="preserve">się </w:t>
      </w:r>
      <w:r>
        <w:rPr>
          <w:sz w:val="28"/>
          <w:szCs w:val="28"/>
        </w:rPr>
        <w:t>do</w:t>
      </w:r>
      <w:r>
        <w:rPr>
          <w:sz w:val="28"/>
          <w:szCs w:val="28"/>
        </w:rPr>
        <w:t xml:space="preserve"> Pan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 prośbą, by Pan zajął się tą</w:t>
      </w:r>
      <w:r>
        <w:rPr>
          <w:sz w:val="28"/>
          <w:szCs w:val="28"/>
        </w:rPr>
        <w:t xml:space="preserve"> sprawą osobiście. Jako inżynier bez trudu oceni Pan pracę firmy wykonawczej. Prosimy popatrzeć na nowo zainstalowane barierki schodowe, na rozwalone nowo wybudowane schody przy kiosku, </w:t>
      </w:r>
      <w:r>
        <w:rPr>
          <w:sz w:val="28"/>
          <w:szCs w:val="28"/>
        </w:rPr>
        <w:t>czy</w:t>
      </w:r>
      <w:r>
        <w:rPr>
          <w:sz w:val="28"/>
          <w:szCs w:val="28"/>
        </w:rPr>
        <w:t xml:space="preserve"> na konstrukcję pergoli i porównać ją z projektem. Wykonawca </w:t>
      </w:r>
      <w:r>
        <w:rPr>
          <w:sz w:val="28"/>
          <w:szCs w:val="28"/>
        </w:rPr>
        <w:t>cały czas twierdzi</w:t>
      </w:r>
      <w:r>
        <w:rPr>
          <w:sz w:val="28"/>
          <w:szCs w:val="28"/>
        </w:rPr>
        <w:t xml:space="preserve">, że dostał zgodę od inwestora na zmiany. 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ie zgadzamy się, aby zasadniczy element małej architektury, czyli pergola wykonany był tak niechlujnie. </w:t>
      </w:r>
      <w:r>
        <w:rPr>
          <w:sz w:val="28"/>
          <w:szCs w:val="28"/>
        </w:rPr>
        <w:t>Zwracamy uwagę, że m.in. na następujące uchybienia w wykonaniu pergoli: n</w:t>
      </w:r>
      <w:r>
        <w:rPr>
          <w:sz w:val="28"/>
          <w:szCs w:val="28"/>
        </w:rPr>
        <w:t xml:space="preserve">ie ten rozmiar stalowych prostokątów, nie ten kolor, malowanie zwykłą farbą, a nie malowanie proszkowe, brak elementów ze stali nierdzewnej, nieodpowiednia lokalizacja elementów itd. Ucięta podpora jednego z przęseł (mocowanie wypadło w miejscu studzienki ściekowej) stanowi symbol jakości wykonawstwa tej inwestycji. Wszystkie uchybienia realizacyjne opisali w osobnym piśmie </w:t>
      </w:r>
      <w:r>
        <w:rPr>
          <w:sz w:val="28"/>
          <w:szCs w:val="28"/>
        </w:rPr>
        <w:t xml:space="preserve">autorzy projektu  państwo </w:t>
      </w:r>
      <w:r>
        <w:rPr>
          <w:sz w:val="28"/>
          <w:szCs w:val="28"/>
        </w:rPr>
        <w:t>Bagińscy.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Panie Wójcie </w:t>
      </w:r>
      <w:r>
        <w:rPr>
          <w:sz w:val="28"/>
          <w:szCs w:val="28"/>
        </w:rPr>
        <w:t>chcielibyśmy zwrócić także uwagę na fakt, że t</w:t>
      </w:r>
      <w:r>
        <w:rPr>
          <w:sz w:val="28"/>
          <w:szCs w:val="28"/>
        </w:rPr>
        <w:t xml:space="preserve">o nie jest standardowa inwestycja, to nie jest budowa kolejnej drogi czy odcinka kanalizacji. To jest centrum naszej „Małej Ojczyzny”, 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jego wygląd będzie </w:t>
      </w:r>
      <w:r>
        <w:rPr>
          <w:sz w:val="28"/>
          <w:szCs w:val="28"/>
        </w:rPr>
        <w:t xml:space="preserve">również </w:t>
      </w:r>
      <w:r>
        <w:rPr>
          <w:sz w:val="28"/>
          <w:szCs w:val="28"/>
        </w:rPr>
        <w:t xml:space="preserve">Pana wizytówką.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Prosimy o potraktowanie tej sprawy z wyjątkową uwagą. Tu nie może być pobłażania dla niechlujstwa wykonawcy, każdy detal jest ważny. Wszystko da się jeszcze naprawić, je</w:t>
      </w:r>
      <w:r>
        <w:rPr>
          <w:sz w:val="28"/>
          <w:szCs w:val="28"/>
        </w:rPr>
        <w:t>że</w:t>
      </w:r>
      <w:r>
        <w:rPr>
          <w:sz w:val="28"/>
          <w:szCs w:val="28"/>
        </w:rPr>
        <w:t>li podejmie Pan zdecydowane działania.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Część z nas, przerażona ogromem konstrukcji stalowych domagała się od Pana likwidacji pergoli. Przemyśleliśmy tę sprawę i aktualnie jednym głosem – Zarząd Osiedla Komorów, komorowscy radni, projektanci- państwo Bagińscy, Towarzystwo „Komorowianie” </w:t>
      </w:r>
      <w:r>
        <w:rPr>
          <w:sz w:val="28"/>
          <w:szCs w:val="28"/>
        </w:rPr>
        <w:t xml:space="preserve">oraz </w:t>
      </w:r>
      <w:r>
        <w:rPr>
          <w:sz w:val="28"/>
          <w:szCs w:val="28"/>
        </w:rPr>
        <w:t>radna powiatowa Aurelia Zalewska domagamy się dokończenia inwestycji zgodnie z projektem, z dbałością o jakość materiałów i wykonania, pod nadzorem autorskim projektantów.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Liczymy na współpracę i pozostajemy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z poważaniem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Ewa Ilczyszyn – radna Gminy Michałowice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Piotr Kamiński – radny Gminy Michałowice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Michał Jeżewski – przewodniczący Zarządu Osiedla Komorów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f606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2015-07-09T22:07:00Z</dcterms:created>
  <dc:creator>Michał</dc:creator>
  <dc:language>pl-PL</dc:language>
  <cp:lastModifiedBy>Michał</cp:lastModifiedBy>
  <dcterms:modified xsi:type="dcterms:W3CDTF">2015-07-09T22:07:00Z</dcterms:modified>
  <cp:revision>2</cp:revision>
</cp:coreProperties>
</file>